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905"/>
        <w:gridCol w:w="4450"/>
      </w:tblGrid>
      <w:tr w:rsidR="005E2659" w:rsidRPr="005A2A1C" w:rsidTr="00791A3B">
        <w:trPr>
          <w:trHeight w:val="3402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B674B1" w:rsidRDefault="005E2659" w:rsidP="00935D80">
            <w:pPr>
              <w:pStyle w:val="af0"/>
              <w:spacing w:after="0"/>
              <w:rPr>
                <w:rFonts w:ascii="Times New Roman" w:hAnsi="Times New Roman"/>
                <w:szCs w:val="24"/>
              </w:rPr>
            </w:pPr>
            <w:r w:rsidRPr="00B674B1">
              <w:rPr>
                <w:rFonts w:ascii="Times New Roman" w:hAnsi="Times New Roman"/>
                <w:szCs w:val="24"/>
              </w:rPr>
              <w:t>Утверждаю</w:t>
            </w:r>
          </w:p>
          <w:sdt>
            <w:sdtPr>
              <w:rPr>
                <w:sz w:val="24"/>
                <w:szCs w:val="24"/>
              </w:rPr>
              <w:alias w:val="Должность утверждающего"/>
              <w:tag w:val="Должность утверждающего"/>
              <w:id w:val="950827951"/>
              <w:placeholder>
                <w:docPart w:val="9A8E0740F6394451A2414497B4A729D6"/>
              </w:placeholder>
              <w15:color w:val="FFFF00"/>
            </w:sdtPr>
            <w:sdtEndPr>
              <w:rPr>
                <w:noProof/>
              </w:rPr>
            </w:sdtEndPr>
            <w:sdtContent>
              <w:p w:rsidR="00EF6118" w:rsidRPr="00B674B1" w:rsidRDefault="00B674B1" w:rsidP="00EF6118">
                <w:pPr>
                  <w:pStyle w:val="ac"/>
                  <w:spacing w:before="0"/>
                  <w:rPr>
                    <w:sz w:val="24"/>
                    <w:szCs w:val="24"/>
                  </w:rPr>
                </w:pPr>
                <w:r w:rsidRPr="00B674B1">
                  <w:rPr>
                    <w:sz w:val="24"/>
                    <w:szCs w:val="24"/>
                  </w:rPr>
                  <w:t>Д</w:t>
                </w:r>
                <w:r w:rsidR="00EF6118" w:rsidRPr="00B674B1">
                  <w:rPr>
                    <w:noProof/>
                    <w:sz w:val="24"/>
                    <w:szCs w:val="24"/>
                  </w:rPr>
                  <w:fldChar w:fldCharType="begin"/>
                </w:r>
                <w:r w:rsidR="00EF6118" w:rsidRPr="00B674B1">
                  <w:rPr>
                    <w:rFonts w:asciiTheme="minorHAnsi" w:hAnsiTheme="minorHAnsi"/>
                    <w:noProof/>
                    <w:sz w:val="24"/>
                    <w:szCs w:val="24"/>
                  </w:rPr>
                  <w:instrText xml:space="preserve"> MERGEFIELD "Должность_утверждающего_документацию_о_з" </w:instrText>
                </w:r>
                <w:r w:rsidR="00EF6118" w:rsidRPr="00B674B1">
                  <w:rPr>
                    <w:noProof/>
                    <w:sz w:val="24"/>
                    <w:szCs w:val="24"/>
                  </w:rPr>
                  <w:fldChar w:fldCharType="separate"/>
                </w:r>
                <w:r w:rsidR="00EF6118" w:rsidRPr="00B674B1">
                  <w:rPr>
                    <w:noProof/>
                    <w:sz w:val="24"/>
                    <w:szCs w:val="24"/>
                  </w:rPr>
                  <w:t xml:space="preserve">иректор филиала ООО «Евросибэнерго-Гидрогенерация»  </w:t>
                </w:r>
                <w:r w:rsidR="00EF6118" w:rsidRPr="00B674B1">
                  <w:rPr>
                    <w:noProof/>
                    <w:sz w:val="24"/>
                    <w:szCs w:val="24"/>
                  </w:rPr>
                  <w:fldChar w:fldCharType="end"/>
                </w:r>
              </w:p>
            </w:sdtContent>
          </w:sdt>
          <w:sdt>
            <w:sdtPr>
              <w:rPr>
                <w:sz w:val="24"/>
                <w:szCs w:val="24"/>
              </w:rPr>
              <w:alias w:val="ФИО утверждающего"/>
              <w:tag w:val="ФИО утверждающего"/>
              <w:id w:val="-2032414239"/>
              <w:placeholder>
                <w:docPart w:val="9A8E0740F6394451A2414497B4A729D6"/>
              </w:placeholder>
              <w15:color w:val="FFFF00"/>
            </w:sdtPr>
            <w:sdtEndPr/>
            <w:sdtContent>
              <w:p w:rsidR="00EF6118" w:rsidRPr="00B674B1" w:rsidRDefault="00935D80" w:rsidP="00EF6118">
                <w:pPr>
                  <w:pStyle w:val="ac"/>
                  <w:spacing w:before="0"/>
                  <w:rPr>
                    <w:color w:val="FFFFFF" w:themeColor="background1"/>
                    <w:sz w:val="24"/>
                    <w:szCs w:val="24"/>
                  </w:rPr>
                </w:pPr>
                <w:r w:rsidRPr="00B674B1">
                  <w:rPr>
                    <w:sz w:val="24"/>
                    <w:szCs w:val="24"/>
                  </w:rPr>
                  <w:t>Иркутская ГЭС</w:t>
                </w:r>
              </w:p>
            </w:sdtContent>
          </w:sdt>
          <w:p w:rsidR="00791A3B" w:rsidRDefault="00791A3B" w:rsidP="005E26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</w:p>
          <w:p w:rsidR="005E2659" w:rsidRPr="00B674B1" w:rsidRDefault="005E2659" w:rsidP="005E26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674B1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B674B1" w:rsidRPr="00B674B1">
              <w:rPr>
                <w:rFonts w:ascii="Times New Roman" w:hAnsi="Times New Roman"/>
                <w:sz w:val="24"/>
                <w:szCs w:val="24"/>
              </w:rPr>
              <w:t>В.А. Чеверда</w:t>
            </w:r>
          </w:p>
          <w:p w:rsidR="005E2659" w:rsidRPr="00B674B1" w:rsidRDefault="005E2659" w:rsidP="005E265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B674B1">
              <w:rPr>
                <w:rFonts w:ascii="Times New Roman" w:hAnsi="Times New Roman"/>
                <w:sz w:val="24"/>
                <w:szCs w:val="24"/>
              </w:rPr>
              <w:t xml:space="preserve">«_______» ___________________ </w:t>
            </w:r>
            <w:r w:rsidRPr="00B674B1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B674B1">
              <w:rPr>
                <w:rFonts w:ascii="Times New Roman" w:hAnsi="Times New Roman"/>
                <w:sz w:val="24"/>
                <w:szCs w:val="24"/>
              </w:rPr>
              <w:instrText xml:space="preserve"> TIME  \@ "yyyy"  \* MERGEFORMAT </w:instrText>
            </w:r>
            <w:r w:rsidRPr="00B674B1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="00B674B1" w:rsidRPr="00B674B1">
              <w:rPr>
                <w:rFonts w:ascii="Times New Roman" w:hAnsi="Times New Roman"/>
                <w:noProof/>
                <w:sz w:val="24"/>
                <w:szCs w:val="24"/>
              </w:rPr>
              <w:t>2023</w:t>
            </w:r>
            <w:r w:rsidRPr="00B674B1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B674B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893E29" w:rsidRPr="00EF6118" w:rsidRDefault="00893E29" w:rsidP="00893E29">
      <w:pPr>
        <w:pStyle w:val="a8"/>
        <w:rPr>
          <w:rFonts w:cs="Times New Roman"/>
          <w:sz w:val="24"/>
          <w:szCs w:val="24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B674B1" w:rsidP="00075743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  <w:r w:rsidR="00075743">
              <w:rPr>
                <w:rFonts w:cs="Times New Roman"/>
                <w:sz w:val="22"/>
                <w:szCs w:val="22"/>
              </w:rPr>
              <w:t>45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EF6118" w:rsidP="003F4C49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ООО «ЕвроСибЭнерго-Гидрогенерация» Иркутская ГЭС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a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Default="00B674B1" w:rsidP="00251817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B674B1">
              <w:rPr>
                <w:sz w:val="22"/>
                <w:szCs w:val="22"/>
              </w:rPr>
              <w:t>Техническое обслуживание зданий. Здание гидростанции инв.№ТГ0001142. Здание главного входа инв №ИРГ_000006. Здание пpоизводственных служб инв.№ИРГ_000008. Здание столовой инв.№ИРГ_000009. Здание ВОХР инв.№ИРГ_000007. Хоздвор ИГЭС инв.№ИРГ_000030</w:t>
            </w:r>
          </w:p>
          <w:p w:rsidR="00075743" w:rsidRPr="00B674B1" w:rsidRDefault="00075743" w:rsidP="00251817">
            <w:pPr>
              <w:pStyle w:val="aa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8F4874" w:rsidRPr="005A2A1C" w:rsidRDefault="008F4874" w:rsidP="00B01A08">
      <w:pPr>
        <w:pStyle w:val="a4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4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CC6D33" w:rsidRPr="00AD14C5" w:rsidTr="00E9558E">
        <w:trPr>
          <w:trHeight w:val="465"/>
        </w:trPr>
        <w:tc>
          <w:tcPr>
            <w:tcW w:w="4401" w:type="dxa"/>
          </w:tcPr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 xml:space="preserve">2.2. </w:t>
            </w:r>
            <w:r w:rsidRPr="00AD14C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257956425"/>
                <w:placeholder>
                  <w:docPart w:val="5DFE201EA6614C40B1C973376431D327"/>
                </w:placeholder>
                <w:date w:fullDate="2023-04-12T17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674B1">
                  <w:rPr>
                    <w:rFonts w:ascii="Times New Roman" w:hAnsi="Times New Roman" w:cs="Times New Roman"/>
                    <w:color w:val="FF0000"/>
                  </w:rPr>
                  <w:t>12.04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.2023 17:00</w:t>
                </w:r>
              </w:sdtContent>
            </w:sdt>
            <w:r w:rsidRPr="00AD14C5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 xml:space="preserve">2.2. </w:t>
            </w:r>
            <w:r w:rsidRPr="00AD14C5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срока подачи заявок на участие в закупке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окончания срока подачи заявок"/>
                <w:tag w:val="Дата и время окончания срока подачи заявок"/>
                <w:id w:val="-975137737"/>
                <w:placeholder>
                  <w:docPart w:val="7C0205E301BC40C1A37FADE6BD610518"/>
                </w:placeholder>
                <w:date w:fullDate="2023-04-17T17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674B1">
                  <w:rPr>
                    <w:rFonts w:ascii="Times New Roman" w:hAnsi="Times New Roman" w:cs="Times New Roman"/>
                    <w:color w:val="FF0000"/>
                  </w:rPr>
                  <w:t>17.04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.2023 17:00</w:t>
                </w:r>
              </w:sdtContent>
            </w:sdt>
            <w:r w:rsidRPr="00AD14C5">
              <w:rPr>
                <w:rFonts w:ascii="Times New Roman" w:hAnsi="Times New Roman" w:cs="Times New Roman"/>
              </w:rPr>
              <w:t xml:space="preserve"> по иркутскому времени</w:t>
            </w:r>
          </w:p>
          <w:p w:rsidR="00CC6D33" w:rsidRPr="00AD14C5" w:rsidRDefault="00CC6D33" w:rsidP="00CC6D3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C6D33" w:rsidRPr="00AD14C5" w:rsidTr="00075743">
        <w:trPr>
          <w:trHeight w:val="1306"/>
        </w:trPr>
        <w:tc>
          <w:tcPr>
            <w:tcW w:w="4401" w:type="dxa"/>
          </w:tcPr>
          <w:p w:rsidR="00CC6D33" w:rsidRPr="00AD14C5" w:rsidRDefault="00CC6D33" w:rsidP="00B674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>2.6. 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подведения итогов"/>
                <w:tag w:val="Дата и время подведения итогов"/>
                <w:id w:val="-880930245"/>
                <w:placeholder>
                  <w:docPart w:val="1A80C1965D234468A99C3BDC417509DA"/>
                </w:placeholder>
                <w:date w:fullDate="2023-04-13T13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674B1">
                  <w:rPr>
                    <w:rFonts w:ascii="Times New Roman" w:hAnsi="Times New Roman" w:cs="Times New Roman"/>
                    <w:color w:val="FF0000"/>
                  </w:rPr>
                  <w:t>13.04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.202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 xml:space="preserve"> 1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D14C5">
              <w:rPr>
                <w:rFonts w:ascii="Times New Roman" w:hAnsi="Times New Roman" w:cs="Times New Roman"/>
              </w:rPr>
              <w:t>по иркутскому времени</w:t>
            </w:r>
          </w:p>
        </w:tc>
        <w:tc>
          <w:tcPr>
            <w:tcW w:w="4819" w:type="dxa"/>
          </w:tcPr>
          <w:p w:rsidR="00CC6D33" w:rsidRPr="00AD14C5" w:rsidRDefault="00CC6D33" w:rsidP="00B674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14C5">
              <w:rPr>
                <w:rFonts w:ascii="Times New Roman" w:hAnsi="Times New Roman" w:cs="Times New Roman"/>
              </w:rPr>
              <w:t>2.6. Запланированная дата и время рассмотрения заявок и подведения итогов не ранее</w:t>
            </w:r>
            <w:r>
              <w:rPr>
                <w:rFonts w:ascii="Times New Roman" w:hAnsi="Times New Roman" w:cs="Times New Roman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color w:val="FF0000"/>
                </w:rPr>
                <w:alias w:val="Дата и время подведения итогов"/>
                <w:tag w:val="Дата и время подведения итогов"/>
                <w:id w:val="-420252957"/>
                <w:placeholder>
                  <w:docPart w:val="64BA2965B1D84395B032F5DDC561A567"/>
                </w:placeholder>
                <w:date w:fullDate="2023-04-18T11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674B1">
                  <w:rPr>
                    <w:rFonts w:ascii="Times New Roman" w:hAnsi="Times New Roman" w:cs="Times New Roman"/>
                    <w:color w:val="FF0000"/>
                  </w:rPr>
                  <w:t>18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0</w:t>
                </w:r>
                <w:r w:rsidR="00B674B1">
                  <w:rPr>
                    <w:rFonts w:ascii="Times New Roman" w:hAnsi="Times New Roman" w:cs="Times New Roman"/>
                    <w:color w:val="FF0000"/>
                  </w:rPr>
                  <w:t>4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.202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3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 xml:space="preserve"> 1</w:t>
                </w:r>
                <w:r>
                  <w:rPr>
                    <w:rFonts w:ascii="Times New Roman" w:hAnsi="Times New Roman" w:cs="Times New Roman"/>
                    <w:color w:val="FF0000"/>
                  </w:rPr>
                  <w:t>1</w:t>
                </w:r>
                <w:r w:rsidRPr="00AD14C5">
                  <w:rPr>
                    <w:rFonts w:ascii="Times New Roman" w:hAnsi="Times New Roman" w:cs="Times New Roman"/>
                    <w:color w:val="FF0000"/>
                  </w:rPr>
                  <w:t>:00</w:t>
                </w:r>
              </w:sdtContent>
            </w:sdt>
            <w:r w:rsidRPr="00AD14C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D14C5">
              <w:rPr>
                <w:rFonts w:ascii="Times New Roman" w:hAnsi="Times New Roman" w:cs="Times New Roman"/>
              </w:rPr>
              <w:t>по иркутскому времени</w:t>
            </w:r>
          </w:p>
        </w:tc>
      </w:tr>
    </w:tbl>
    <w:p w:rsidR="00AD14C5" w:rsidRDefault="00AD14C5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5D80" w:rsidRDefault="00935D80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35D80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6B56EB"/>
    <w:multiLevelType w:val="multilevel"/>
    <w:tmpl w:val="929E562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0" w:firstLine="0"/>
      </w:pPr>
      <w:rPr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709" w:firstLine="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</w:lvl>
    <w:lvl w:ilvl="5">
      <w:start w:val="1"/>
      <w:numFmt w:val="decimal"/>
      <w:suff w:val="space"/>
      <w:lvlText w:val="(%6)"/>
      <w:lvlJc w:val="lef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suff w:val="space"/>
      <w:lvlText w:val="%8."/>
      <w:lvlJc w:val="left"/>
      <w:pPr>
        <w:ind w:left="0" w:firstLine="0"/>
      </w:pPr>
    </w:lvl>
    <w:lvl w:ilvl="8">
      <w:start w:val="1"/>
      <w:numFmt w:val="decimal"/>
      <w:suff w:val="space"/>
      <w:lvlText w:val="%9."/>
      <w:lvlJc w:val="left"/>
      <w:pPr>
        <w:ind w:left="0" w:firstLine="0"/>
      </w:pPr>
    </w:lvl>
  </w:abstractNum>
  <w:abstractNum w:abstractNumId="4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1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96"/>
    <w:rsid w:val="000249A5"/>
    <w:rsid w:val="00075743"/>
    <w:rsid w:val="0008772C"/>
    <w:rsid w:val="00120D8B"/>
    <w:rsid w:val="00144E48"/>
    <w:rsid w:val="0017468D"/>
    <w:rsid w:val="001C0CB5"/>
    <w:rsid w:val="001C4974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91A3B"/>
    <w:rsid w:val="007A4636"/>
    <w:rsid w:val="007A7C7E"/>
    <w:rsid w:val="00893E29"/>
    <w:rsid w:val="008B79E7"/>
    <w:rsid w:val="008F4874"/>
    <w:rsid w:val="00903519"/>
    <w:rsid w:val="00926036"/>
    <w:rsid w:val="00935D80"/>
    <w:rsid w:val="00951B7F"/>
    <w:rsid w:val="00981536"/>
    <w:rsid w:val="009C2DB8"/>
    <w:rsid w:val="009F0792"/>
    <w:rsid w:val="00A56256"/>
    <w:rsid w:val="00AD08A5"/>
    <w:rsid w:val="00AD14C5"/>
    <w:rsid w:val="00B01A08"/>
    <w:rsid w:val="00B02E32"/>
    <w:rsid w:val="00B03005"/>
    <w:rsid w:val="00B2646D"/>
    <w:rsid w:val="00B42354"/>
    <w:rsid w:val="00B674B1"/>
    <w:rsid w:val="00B84EA7"/>
    <w:rsid w:val="00B95FC3"/>
    <w:rsid w:val="00C176DB"/>
    <w:rsid w:val="00CB0713"/>
    <w:rsid w:val="00CB1CDD"/>
    <w:rsid w:val="00CB2FD7"/>
    <w:rsid w:val="00CC6D33"/>
    <w:rsid w:val="00D65A9A"/>
    <w:rsid w:val="00D93D63"/>
    <w:rsid w:val="00D97E9A"/>
    <w:rsid w:val="00E2694C"/>
    <w:rsid w:val="00E9558E"/>
    <w:rsid w:val="00EF6118"/>
    <w:rsid w:val="00F33C26"/>
    <w:rsid w:val="00F35796"/>
    <w:rsid w:val="00F747C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C5846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6D3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Текст таблицы"/>
    <w:basedOn w:val="a0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8">
    <w:name w:val="Заголовок документа"/>
    <w:link w:val="a9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9">
    <w:name w:val="Заголовок документа Знак"/>
    <w:basedOn w:val="a1"/>
    <w:link w:val="a8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a">
    <w:name w:val="Абзац ненумерованный"/>
    <w:link w:val="ab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b">
    <w:name w:val="Абзац ненумерованный Знак"/>
    <w:basedOn w:val="a1"/>
    <w:link w:val="aa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2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2">
    <w:name w:val="Верстальная таблица1"/>
    <w:basedOn w:val="a2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c">
    <w:name w:val="Аб. ненумер."/>
    <w:link w:val="ad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d">
    <w:name w:val="Аб. ненумер. Знак"/>
    <w:link w:val="ac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0">
    <w:name w:val="Штамп"/>
    <w:link w:val="af1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1">
    <w:name w:val="Штамп Знак"/>
    <w:link w:val="af0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paragraph" w:customStyle="1" w:styleId="1">
    <w:name w:val="1."/>
    <w:qFormat/>
    <w:rsid w:val="00AD14C5"/>
    <w:pPr>
      <w:numPr>
        <w:numId w:val="12"/>
      </w:numPr>
      <w:spacing w:after="24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AD14C5"/>
    <w:pPr>
      <w:numPr>
        <w:ilvl w:val="1"/>
      </w:numPr>
      <w:spacing w:before="120" w:after="60"/>
      <w:ind w:left="1985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AD14C5"/>
    <w:pPr>
      <w:numPr>
        <w:ilvl w:val="2"/>
      </w:numPr>
      <w:spacing w:before="0"/>
      <w:ind w:left="0"/>
      <w:outlineLvl w:val="9"/>
    </w:pPr>
  </w:style>
  <w:style w:type="paragraph" w:customStyle="1" w:styleId="a">
    <w:name w:val="а)"/>
    <w:basedOn w:val="111"/>
    <w:qFormat/>
    <w:rsid w:val="00AD14C5"/>
    <w:pPr>
      <w:numPr>
        <w:ilvl w:val="3"/>
      </w:numPr>
    </w:pPr>
  </w:style>
  <w:style w:type="paragraph" w:customStyle="1" w:styleId="10">
    <w:name w:val="1)"/>
    <w:basedOn w:val="a"/>
    <w:qFormat/>
    <w:rsid w:val="00AD14C5"/>
    <w:pPr>
      <w:numPr>
        <w:ilvl w:val="4"/>
      </w:numPr>
    </w:pPr>
  </w:style>
  <w:style w:type="character" w:customStyle="1" w:styleId="110">
    <w:name w:val="1.1. таблицы Знак"/>
    <w:basedOn w:val="a1"/>
    <w:link w:val="112"/>
    <w:locked/>
    <w:rsid w:val="00AD14C5"/>
    <w:rPr>
      <w:rFonts w:ascii="Times New Roman" w:eastAsia="Times New Roman" w:hAnsi="Times New Roman" w:cs="Arial"/>
      <w:color w:val="000000" w:themeColor="text1"/>
      <w:lang w:eastAsia="ru-RU"/>
    </w:rPr>
  </w:style>
  <w:style w:type="paragraph" w:customStyle="1" w:styleId="112">
    <w:name w:val="1.1. таблицы"/>
    <w:basedOn w:val="11"/>
    <w:link w:val="110"/>
    <w:qFormat/>
    <w:rsid w:val="00AD14C5"/>
    <w:pPr>
      <w:spacing w:before="0" w:after="0"/>
    </w:pPr>
    <w:rPr>
      <w:rFonts w:ascii="Times New Roman" w:hAnsi="Times New Roman"/>
      <w:sz w:val="22"/>
      <w:szCs w:val="22"/>
    </w:rPr>
  </w:style>
  <w:style w:type="table" w:customStyle="1" w:styleId="af2">
    <w:name w:val="Сводная таблица"/>
    <w:basedOn w:val="a2"/>
    <w:uiPriority w:val="99"/>
    <w:rsid w:val="00AD14C5"/>
    <w:pPr>
      <w:suppressAutoHyphens/>
      <w:spacing w:after="0" w:line="240" w:lineRule="auto"/>
    </w:pPr>
    <w:rPr>
      <w:rFonts w:eastAsiaTheme="minorEastAsia"/>
      <w:sz w:val="20"/>
      <w:szCs w:val="20"/>
    </w:rPr>
    <w:tblPr>
      <w:tblInd w:w="0" w:type="nil"/>
      <w:tblCellMar>
        <w:top w:w="113" w:type="dxa"/>
        <w:left w:w="284" w:type="dxa"/>
        <w:bottom w:w="113" w:type="dxa"/>
        <w:right w:w="284" w:type="dxa"/>
      </w:tblCellMar>
    </w:tblPr>
    <w:tcPr>
      <w:shd w:val="clear" w:color="auto" w:fill="FFFFFF" w:themeFill="background1"/>
      <w:vAlign w:val="center"/>
    </w:tcPr>
    <w:tblStylePr w:type="lastCol">
      <w:pPr>
        <w:wordWrap/>
        <w:spacing w:afterLines="0" w:after="100" w:afterAutospacing="1"/>
      </w:pPr>
    </w:tblStylePr>
  </w:style>
  <w:style w:type="character" w:styleId="af3">
    <w:name w:val="Hyperlink"/>
    <w:basedOn w:val="a1"/>
    <w:uiPriority w:val="99"/>
    <w:semiHidden/>
    <w:unhideWhenUsed/>
    <w:rsid w:val="007A7C7E"/>
    <w:rPr>
      <w:color w:val="0000FF"/>
      <w:u w:val="single"/>
    </w:rPr>
  </w:style>
  <w:style w:type="character" w:styleId="af4">
    <w:name w:val="Placeholder Text"/>
    <w:basedOn w:val="a1"/>
    <w:uiPriority w:val="99"/>
    <w:semiHidden/>
    <w:rsid w:val="00935D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8E0740F6394451A2414497B4A729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3D6BB0-FC93-420F-86D1-C8C6F27E3647}"/>
      </w:docPartPr>
      <w:docPartBody>
        <w:p w:rsidR="00AB4A15" w:rsidRDefault="007B0042" w:rsidP="007B0042">
          <w:pPr>
            <w:pStyle w:val="9A8E0740F6394451A2414497B4A729D6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DFE201EA6614C40B1C973376431D3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A828E3-17F2-465C-8E2E-51722C423C4C}"/>
      </w:docPartPr>
      <w:docPartBody>
        <w:p w:rsidR="00530B58" w:rsidRDefault="00285BEA" w:rsidP="00285BEA">
          <w:pPr>
            <w:pStyle w:val="5DFE201EA6614C40B1C973376431D327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7C0205E301BC40C1A37FADE6BD6105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B435BF-9D73-4BC1-969E-89B88DFBF45B}"/>
      </w:docPartPr>
      <w:docPartBody>
        <w:p w:rsidR="00530B58" w:rsidRDefault="00285BEA" w:rsidP="00285BEA">
          <w:pPr>
            <w:pStyle w:val="7C0205E301BC40C1A37FADE6BD610518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1A80C1965D234468A99C3BDC417509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5A2CBD-AEFC-4B59-8E20-F76101CB2E3F}"/>
      </w:docPartPr>
      <w:docPartBody>
        <w:p w:rsidR="00530B58" w:rsidRDefault="00285BEA" w:rsidP="00285BEA">
          <w:pPr>
            <w:pStyle w:val="1A80C1965D234468A99C3BDC417509DA"/>
          </w:pPr>
          <w:r>
            <w:rPr>
              <w:rStyle w:val="a3"/>
            </w:rPr>
            <w:t>Место для ввода даты.</w:t>
          </w:r>
        </w:p>
      </w:docPartBody>
    </w:docPart>
    <w:docPart>
      <w:docPartPr>
        <w:name w:val="64BA2965B1D84395B032F5DDC561A5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9AFFEC-E047-4AC9-B3C6-ADE087378914}"/>
      </w:docPartPr>
      <w:docPartBody>
        <w:p w:rsidR="00530B58" w:rsidRDefault="00285BEA" w:rsidP="00285BEA">
          <w:pPr>
            <w:pStyle w:val="64BA2965B1D84395B032F5DDC561A567"/>
          </w:pPr>
          <w:r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042"/>
    <w:rsid w:val="00285BEA"/>
    <w:rsid w:val="00530B58"/>
    <w:rsid w:val="007B0042"/>
    <w:rsid w:val="00AB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85BEA"/>
  </w:style>
  <w:style w:type="paragraph" w:customStyle="1" w:styleId="9A8E0740F6394451A2414497B4A729D6">
    <w:name w:val="9A8E0740F6394451A2414497B4A729D6"/>
    <w:rsid w:val="007B0042"/>
  </w:style>
  <w:style w:type="paragraph" w:customStyle="1" w:styleId="757CB821E26E4CBCA9731D9A259CE3C8">
    <w:name w:val="757CB821E26E4CBCA9731D9A259CE3C8"/>
    <w:rsid w:val="00AB4A15"/>
  </w:style>
  <w:style w:type="paragraph" w:customStyle="1" w:styleId="77AEBC3FA4094C2DB228CFC59D4BDCE5">
    <w:name w:val="77AEBC3FA4094C2DB228CFC59D4BDCE5"/>
    <w:rsid w:val="00AB4A15"/>
  </w:style>
  <w:style w:type="paragraph" w:customStyle="1" w:styleId="6544F981FC7C4230AAB95FB161C44A5D">
    <w:name w:val="6544F981FC7C4230AAB95FB161C44A5D"/>
    <w:rsid w:val="00AB4A15"/>
  </w:style>
  <w:style w:type="paragraph" w:customStyle="1" w:styleId="967C5DD7AE1949F088C62F2653B5124E">
    <w:name w:val="967C5DD7AE1949F088C62F2653B5124E"/>
    <w:rsid w:val="00AB4A15"/>
  </w:style>
  <w:style w:type="paragraph" w:customStyle="1" w:styleId="C8370BF538C04ABDAF1E8139A13BC272">
    <w:name w:val="C8370BF538C04ABDAF1E8139A13BC272"/>
    <w:rsid w:val="00AB4A15"/>
  </w:style>
  <w:style w:type="paragraph" w:customStyle="1" w:styleId="84AD071EFB064920A77C1F7897C47289">
    <w:name w:val="84AD071EFB064920A77C1F7897C47289"/>
    <w:rsid w:val="00285BEA"/>
  </w:style>
  <w:style w:type="paragraph" w:customStyle="1" w:styleId="3D2EBECFC1564AF6A91AB0BBE7989C64">
    <w:name w:val="3D2EBECFC1564AF6A91AB0BBE7989C64"/>
    <w:rsid w:val="00285BEA"/>
  </w:style>
  <w:style w:type="paragraph" w:customStyle="1" w:styleId="5DFE201EA6614C40B1C973376431D327">
    <w:name w:val="5DFE201EA6614C40B1C973376431D327"/>
    <w:rsid w:val="00285BEA"/>
  </w:style>
  <w:style w:type="paragraph" w:customStyle="1" w:styleId="7C0205E301BC40C1A37FADE6BD610518">
    <w:name w:val="7C0205E301BC40C1A37FADE6BD610518"/>
    <w:rsid w:val="00285BEA"/>
  </w:style>
  <w:style w:type="paragraph" w:customStyle="1" w:styleId="1A80C1965D234468A99C3BDC417509DA">
    <w:name w:val="1A80C1965D234468A99C3BDC417509DA"/>
    <w:rsid w:val="00285BEA"/>
  </w:style>
  <w:style w:type="paragraph" w:customStyle="1" w:styleId="64BA2965B1D84395B032F5DDC561A567">
    <w:name w:val="64BA2965B1D84395B032F5DDC561A567"/>
    <w:rsid w:val="00285B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Podolyak Nataliya</cp:lastModifiedBy>
  <cp:revision>10</cp:revision>
  <cp:lastPrinted>2022-12-15T08:18:00Z</cp:lastPrinted>
  <dcterms:created xsi:type="dcterms:W3CDTF">2022-12-15T08:18:00Z</dcterms:created>
  <dcterms:modified xsi:type="dcterms:W3CDTF">2023-04-12T01:36:00Z</dcterms:modified>
</cp:coreProperties>
</file>